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4F865354"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F41C86">
        <w:rPr>
          <w:rFonts w:ascii="GHEA Grapalat" w:hAnsi="GHEA Grapalat"/>
          <w:i w:val="0"/>
          <w:lang w:val="af-ZA"/>
        </w:rPr>
        <w:t>դեկտեմբերի 2</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3646E058"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F41C86">
        <w:rPr>
          <w:rFonts w:ascii="GHEA Grapalat" w:hAnsi="GHEA Grapalat"/>
          <w:i w:val="0"/>
          <w:lang w:val="af-ZA"/>
        </w:rPr>
        <w:t>ՀՀՔԿ-ԳՀԾՁԲ-25/58</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598881DE"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F41C86" w:rsidRPr="00F41C86">
        <w:rPr>
          <w:rFonts w:ascii="GHEA Grapalat" w:hAnsi="GHEA Grapalat"/>
          <w:b/>
          <w:i w:val="0"/>
          <w:lang w:val="af-ZA"/>
        </w:rPr>
        <w:t xml:space="preserve">«Հոգեկան առողջության պահպանման ազգային կենտրոն» ՓԲԸ հատուկ հսկողության մասնաշենքի նախագծանախահաշվային փաստաթղթերի 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03E309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240B64">
        <w:rPr>
          <w:rFonts w:ascii="GHEA Grapalat" w:hAnsi="GHEA Grapalat"/>
          <w:b/>
          <w:i w:val="0"/>
          <w:lang w:val="en-US"/>
        </w:rPr>
        <w:t>դեկտեմբերի        10</w:t>
      </w:r>
      <w:r w:rsidRPr="000F30FA">
        <w:rPr>
          <w:rFonts w:ascii="GHEA Grapalat" w:hAnsi="GHEA Grapalat"/>
          <w:b/>
          <w:i w:val="0"/>
          <w:lang w:val="af-ZA"/>
        </w:rPr>
        <w:t xml:space="preserve">-ը ժամը </w:t>
      </w:r>
      <w:r w:rsidR="0000136D">
        <w:rPr>
          <w:rFonts w:ascii="GHEA Grapalat" w:hAnsi="GHEA Grapalat"/>
          <w:b/>
          <w:i w:val="0"/>
          <w:lang w:val="af-ZA"/>
        </w:rPr>
        <w:t>1</w:t>
      </w:r>
      <w:r w:rsidR="00237978">
        <w:rPr>
          <w:rFonts w:ascii="GHEA Grapalat" w:hAnsi="GHEA Grapalat"/>
          <w:b/>
          <w:i w:val="0"/>
          <w:lang w:val="af-ZA"/>
        </w:rPr>
        <w:t>0</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6F77ECE5"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240B64">
        <w:rPr>
          <w:rFonts w:ascii="GHEA Grapalat" w:hAnsi="GHEA Grapalat"/>
          <w:b/>
          <w:i w:val="0"/>
          <w:lang w:val="en-US"/>
        </w:rPr>
        <w:t>դեկտեմբերի 10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37978">
        <w:rPr>
          <w:rFonts w:ascii="GHEA Grapalat" w:hAnsi="GHEA Grapalat"/>
          <w:b/>
          <w:i w:val="0"/>
          <w:lang w:val="af-ZA"/>
        </w:rPr>
        <w:t>0</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6353237C" w:rsidR="00BD1881" w:rsidRPr="000F30FA" w:rsidRDefault="00F41C86"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ՀՀՔԿ-ԳՀԾՁԲ-25/58</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4D929DB9"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F41C86" w:rsidRPr="00F41C86">
        <w:rPr>
          <w:rFonts w:ascii="GHEA Grapalat" w:hAnsi="GHEA Grapalat" w:cs="Sylfaen"/>
          <w:color w:val="000000"/>
          <w:sz w:val="20"/>
          <w:szCs w:val="20"/>
        </w:rPr>
        <w:t>դեկտեմբերի 2</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52167455" w:rsidR="00BD1881" w:rsidRPr="00D66737" w:rsidRDefault="00983055" w:rsidP="00BD1881">
      <w:pPr>
        <w:pStyle w:val="BodyText"/>
        <w:ind w:right="-7" w:firstLine="567"/>
        <w:jc w:val="center"/>
        <w:rPr>
          <w:rFonts w:ascii="GHEA Grapalat" w:hAnsi="GHEA Grapalat"/>
          <w:noProof/>
        </w:rPr>
      </w:pPr>
      <w:r w:rsidRPr="004A3B70">
        <w:rPr>
          <w:rFonts w:ascii="GHEA Grapalat" w:hAnsi="GHEA Grapalat"/>
          <w:noProof/>
        </w:rPr>
        <w:t>«ՀՈԳԵԿԱՆ ԱՌՈՂՋՈՒԹՅԱՆ ՊԱՀՊԱՆՄԱՆ ԱԶԳԱՅԻՆ ԿԵՆՏՐՈՆ» ՓԲԸ ՀԱՏՈՒԿ ՀՍԿՈՂՈՒԹՅԱՆ ՄԱՍՆԱՇԵՆՔԻ ՆԱԽԱԳԾԱՆԱԽԱՀԱՇՎԱՅԻՆ ՓԱՍՏԱԹՂԹԵՐԻ ՔԱՂԱՔԱՇԻՆԱԿԱՆ ՊԱՐԶ ՓՈՐՁԱՔՆՆՈՒԹՅԱՆ</w:t>
      </w:r>
      <w:r w:rsidRPr="00447F7C">
        <w:rPr>
          <w:rFonts w:ascii="GHEA Grapalat" w:hAnsi="GHEA Grapalat"/>
          <w:noProof/>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635CF05A" w:rsidR="00096865" w:rsidRPr="000F30FA" w:rsidRDefault="00983055" w:rsidP="00B23E7B">
      <w:pPr>
        <w:jc w:val="center"/>
        <w:rPr>
          <w:rFonts w:ascii="GHEA Grapalat" w:hAnsi="GHEA Grapalat"/>
          <w:b/>
          <w:sz w:val="20"/>
          <w:lang w:val="af-ZA"/>
        </w:rPr>
      </w:pPr>
      <w:r w:rsidRPr="00983055">
        <w:rPr>
          <w:rFonts w:ascii="GHEA Grapalat" w:hAnsi="GHEA Grapalat"/>
          <w:b/>
          <w:sz w:val="20"/>
          <w:lang w:val="af-ZA"/>
        </w:rPr>
        <w:t xml:space="preserve">«ՀՈԳԵԿԱՆ ԱՌՈՂՋՈՒԹՅԱՆ ՊԱՀՊԱՆՄԱՆ ԱԶԳԱՅԻՆ ԿԵՆՏՐՈՆ» ՓԲԸ ՀԱՏՈՒԿ ՀՍԿՈՂՈՒԹՅԱՆ ՄԱՍՆԱՇԵՆՔԻ ՆԱԽԱԳԾԱՆԱԽԱՀԱՇՎԱՅԻՆ ՓԱՍՏԱԹՂԹԵՐԻ ՔԱՂԱՔԱՇԻՆԱԿԱՆ ՊԱՐԶ ՓՈՐՁԱՔՆՆՈՒԹՅԱՆ </w:t>
      </w:r>
      <w:r w:rsidR="00BB070E" w:rsidRPr="000F30FA">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19DD4935"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F41C86">
        <w:rPr>
          <w:rFonts w:ascii="GHEA Grapalat" w:hAnsi="GHEA Grapalat" w:cs="Times Armenian"/>
          <w:sz w:val="20"/>
        </w:rPr>
        <w:t>ՀՀՔԿ-ԳՀԾՁԲ-25/58</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586AD46F"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983055" w:rsidRPr="00983055">
        <w:rPr>
          <w:rFonts w:ascii="GHEA Grapalat" w:hAnsi="GHEA Grapalat"/>
          <w:i w:val="0"/>
          <w:lang w:val="af-ZA"/>
        </w:rPr>
        <w:t xml:space="preserve">«Հոգեկան առողջության պահպանման ազգային կենտրոն» ՓԲԸ հատուկ հսկողության մասնաշենքի նախագծանախահաշվային փաստաթղթերի 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44479B1A" w:rsidR="00FB300D" w:rsidRPr="000F30FA" w:rsidRDefault="00983055"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1 900 000</w:t>
            </w:r>
          </w:p>
        </w:tc>
        <w:tc>
          <w:tcPr>
            <w:tcW w:w="6963" w:type="dxa"/>
            <w:vAlign w:val="center"/>
          </w:tcPr>
          <w:p w14:paraId="42D4BC00" w14:textId="74519F23" w:rsidR="00FB300D" w:rsidRPr="000F30FA" w:rsidRDefault="00983055" w:rsidP="00983055">
            <w:pPr>
              <w:pStyle w:val="BodyTextIndent2"/>
              <w:spacing w:line="240" w:lineRule="auto"/>
              <w:ind w:firstLine="0"/>
              <w:jc w:val="center"/>
              <w:rPr>
                <w:rFonts w:ascii="GHEA Grapalat" w:hAnsi="GHEA Grapalat" w:cs="Times Armenian"/>
                <w:b/>
                <w:sz w:val="18"/>
                <w:szCs w:val="18"/>
                <w:lang w:val="pt-BR"/>
              </w:rPr>
            </w:pPr>
            <w:r w:rsidRPr="00983055">
              <w:rPr>
                <w:rFonts w:ascii="GHEA Grapalat" w:hAnsi="GHEA Grapalat" w:cs="Times Armenian"/>
                <w:b/>
                <w:sz w:val="18"/>
                <w:szCs w:val="18"/>
                <w:lang w:val="pt-BR"/>
              </w:rPr>
              <w:t xml:space="preserve">«Հոգեկան առողջության պահպանման ազգային կենտրոն» ՓԲԸ հատուկ հսկողության մասնաշենքի նախագծանախահաշվային փաստաթղթերի 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Default="002B1C25">
      <w:pPr>
        <w:rPr>
          <w:rFonts w:ascii="GHEA Grapalat" w:hAnsi="GHEA Grapalat" w:cs="Sylfaen"/>
          <w:color w:val="FF0000"/>
          <w:sz w:val="20"/>
          <w:lang w:val="es-ES" w:eastAsia="ru-RU"/>
        </w:rPr>
      </w:pPr>
      <w:r>
        <w:rPr>
          <w:rFonts w:ascii="GHEA Grapalat" w:hAnsi="GHEA Grapalat" w:cs="Sylfaen"/>
          <w:color w:val="FF0000"/>
          <w:sz w:val="20"/>
          <w:lang w:val="es-ES"/>
        </w:rPr>
        <w:br w:type="page"/>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3E598DCA"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 xml:space="preserve">025 թվականի </w:t>
      </w:r>
      <w:r w:rsidR="00240B64" w:rsidRPr="00240B64">
        <w:rPr>
          <w:rFonts w:ascii="GHEA Grapalat" w:hAnsi="GHEA Grapalat" w:cs="Sylfaen"/>
          <w:b/>
          <w:szCs w:val="24"/>
          <w:lang w:val="hy-AM"/>
        </w:rPr>
        <w:t>դեկտեմբերի 10</w:t>
      </w:r>
      <w:r w:rsidR="00237978" w:rsidRPr="00237978">
        <w:rPr>
          <w:rFonts w:ascii="GHEA Grapalat" w:hAnsi="GHEA Grapalat" w:cs="Sylfaen"/>
          <w:b/>
          <w:szCs w:val="24"/>
          <w:lang w:val="hy-AM"/>
        </w:rPr>
        <w:t>-ը ժամը 10:30-ը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6B7E8D39"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69621D">
        <w:rPr>
          <w:rFonts w:ascii="GHEA Grapalat" w:hAnsi="GHEA Grapalat"/>
          <w:b/>
        </w:rPr>
        <w:t>5</w:t>
      </w:r>
      <w:r w:rsidR="0069621D" w:rsidRPr="000F30FA">
        <w:rPr>
          <w:rFonts w:ascii="GHEA Grapalat" w:hAnsi="GHEA Grapalat"/>
          <w:b/>
        </w:rPr>
        <w:t xml:space="preserve"> թվականի </w:t>
      </w:r>
      <w:r w:rsidR="00240B64" w:rsidRPr="00240B64">
        <w:rPr>
          <w:rFonts w:ascii="GHEA Grapalat" w:hAnsi="GHEA Grapalat"/>
          <w:b/>
        </w:rPr>
        <w:t>դեկտեմբերի 10</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9621D">
        <w:rPr>
          <w:rFonts w:ascii="GHEA Grapalat" w:hAnsi="GHEA Grapalat"/>
          <w:b/>
        </w:rPr>
        <w:t>1</w:t>
      </w:r>
      <w:r w:rsidR="0069621D" w:rsidRPr="0069621D">
        <w:rPr>
          <w:rFonts w:ascii="GHEA Grapalat" w:hAnsi="GHEA Grapalat"/>
          <w:b/>
        </w:rPr>
        <w:t>0</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534DDD56"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D6CA9">
        <w:rPr>
          <w:rFonts w:ascii="GHEA Grapalat" w:hAnsi="GHEA Grapalat" w:cs="Sylfaen"/>
          <w:sz w:val="20"/>
        </w:rPr>
        <w:t>:</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lastRenderedPageBreak/>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77777777"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499B62CE" w14:textId="77777777" w:rsidR="00F0090D" w:rsidRPr="00F566BF" w:rsidRDefault="00F0090D" w:rsidP="00F0090D">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92A4BDB" w14:textId="77777777" w:rsidR="00F0090D" w:rsidRDefault="00F0090D" w:rsidP="00F0090D">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lastRenderedPageBreak/>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lastRenderedPageBreak/>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2AB44DCB" w:rsidR="00A17E42" w:rsidRPr="000F30FA" w:rsidRDefault="00F41C86"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ՀՀՔԿ-ԳՀԾՁԲ-25/58</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78588DA7"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F41C86">
        <w:rPr>
          <w:rFonts w:ascii="GHEA Grapalat" w:hAnsi="GHEA Grapalat" w:cs="Sylfaen"/>
          <w:sz w:val="20"/>
          <w:szCs w:val="20"/>
          <w:lang w:val="es-ES"/>
        </w:rPr>
        <w:t>ՀՀՔԿ-ԳՀԾՁԲ-25/58</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2A128755"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F41C86">
        <w:rPr>
          <w:rFonts w:ascii="GHEA Grapalat" w:hAnsi="GHEA Grapalat" w:cs="Sylfaen"/>
          <w:sz w:val="20"/>
          <w:szCs w:val="20"/>
          <w:lang w:val="es-ES"/>
        </w:rPr>
        <w:t>ՀՀՔԿ-ԳՀԾՁԲ-25/58</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2F2E1EAC"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F41C86">
        <w:rPr>
          <w:rFonts w:ascii="GHEA Grapalat" w:hAnsi="GHEA Grapalat" w:cs="Sylfaen"/>
          <w:sz w:val="20"/>
          <w:szCs w:val="20"/>
          <w:lang w:val="es-ES"/>
        </w:rPr>
        <w:t>ՀՀՔԿ-ԳՀԾՁԲ-25/58</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2B1508A8" w:rsidR="00B94720" w:rsidRPr="000F30FA" w:rsidRDefault="00F41C86"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ՀՀՔԿ-ԳՀԾՁԲ-25/58</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DB269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DB269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DB269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DB269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DB269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DB269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DB269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6D148C4A" w:rsidR="00E3747F" w:rsidRPr="000F30FA" w:rsidRDefault="00F41C86"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ՀՀՔԿ-ԳՀԾՁԲ-25/58</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467415E2"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F41C86">
        <w:rPr>
          <w:rFonts w:ascii="GHEA Grapalat" w:hAnsi="GHEA Grapalat" w:cs="Arial"/>
          <w:sz w:val="20"/>
          <w:szCs w:val="20"/>
          <w:lang w:val="es-ES"/>
        </w:rPr>
        <w:t>ՀՀՔԿ-ԳՀԾՁԲ-25/58</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75F99505" w:rsidR="005B77AC" w:rsidRPr="000F30FA" w:rsidRDefault="0022478A" w:rsidP="002A4257">
            <w:pPr>
              <w:jc w:val="center"/>
              <w:rPr>
                <w:rFonts w:ascii="GHEA Grapalat" w:hAnsi="GHEA Grapalat"/>
                <w:bCs/>
                <w:sz w:val="20"/>
                <w:szCs w:val="20"/>
                <w:lang w:val="es-ES"/>
              </w:rPr>
            </w:pPr>
            <w:r w:rsidRPr="0022478A">
              <w:rPr>
                <w:rFonts w:ascii="GHEA Grapalat" w:hAnsi="GHEA Grapalat"/>
                <w:bCs/>
                <w:sz w:val="20"/>
                <w:szCs w:val="20"/>
                <w:lang w:val="es-ES"/>
              </w:rPr>
              <w:t>«Հոգեկան առողջության պահպանման ազգային կենտրոն» ՓԲԸ հատուկ հսկողության մասնաշենքի նախագծանախահաշվային փաստաթղթերի</w:t>
            </w:r>
            <w:r w:rsidR="002A4257" w:rsidRPr="002A4257">
              <w:rPr>
                <w:rFonts w:ascii="GHEA Grapalat" w:hAnsi="GHEA Grapalat"/>
                <w:bCs/>
                <w:sz w:val="20"/>
                <w:szCs w:val="20"/>
                <w:lang w:val="es-ES"/>
              </w:rPr>
              <w:t xml:space="preserve">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61F0BB21" w:rsidR="00AF386D" w:rsidRPr="001A4640" w:rsidRDefault="00AF386D"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ՀՀՔԿ-ԳՀԾՁԲ-25/</w:t>
      </w:r>
      <w:r>
        <w:rPr>
          <w:rFonts w:ascii="GHEA Grapalat" w:hAnsi="GHEA Grapalat" w:cs="Sylfaen"/>
          <w:b/>
        </w:rPr>
        <w:t>58</w:t>
      </w:r>
      <w:r w:rsidRPr="00D636B5">
        <w:rPr>
          <w:rFonts w:ascii="GHEA Grapalat" w:hAnsi="GHEA Grapalat" w:cs="Sylfaen"/>
          <w:b/>
          <w:lang w:val="hy-AM"/>
        </w:rPr>
        <w:t xml:space="preserve"> </w:t>
      </w:r>
      <w:r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7777777" w:rsidR="00AF386D" w:rsidRPr="001A4640" w:rsidRDefault="00AF386D" w:rsidP="00AF386D">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19E853ED"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Pr>
          <w:rFonts w:ascii="GHEA Grapalat" w:hAnsi="GHEA Grapalat" w:cs="GHEA Grapalat"/>
          <w:sz w:val="20"/>
          <w:szCs w:val="20"/>
          <w:lang w:val="pt-BR"/>
        </w:rPr>
        <w:t>ՀՀՔԿ-ԳՀԾՁԲ-25/</w:t>
      </w:r>
      <w:r>
        <w:rPr>
          <w:rFonts w:ascii="GHEA Grapalat" w:hAnsi="GHEA Grapalat" w:cs="GHEA Grapalat"/>
          <w:sz w:val="20"/>
          <w:szCs w:val="20"/>
          <w:lang w:val="pt-BR"/>
        </w:rPr>
        <w:t>58</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86748D">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86748D">
            <w:pPr>
              <w:jc w:val="center"/>
              <w:rPr>
                <w:rFonts w:ascii="GHEA Grapalat" w:hAnsi="GHEA Grapalat" w:cs="Arial"/>
                <w:bCs/>
                <w:i/>
                <w:sz w:val="20"/>
                <w:szCs w:val="20"/>
              </w:rPr>
            </w:pPr>
          </w:p>
        </w:tc>
      </w:tr>
      <w:tr w:rsidR="00AF386D" w:rsidRPr="001A4640" w14:paraId="59B7C667" w14:textId="77777777"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86748D">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86748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8674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8674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8674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8674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86748D">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86748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86748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86748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8674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86748D">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86748D">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86748D">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86748D">
            <w:pPr>
              <w:rPr>
                <w:rFonts w:ascii="GHEA Grapalat" w:hAnsi="GHEA Grapalat" w:cs="Arial"/>
                <w:sz w:val="20"/>
                <w:szCs w:val="20"/>
              </w:rPr>
            </w:pPr>
          </w:p>
        </w:tc>
      </w:tr>
      <w:tr w:rsidR="00AF386D" w:rsidRPr="001A4640" w14:paraId="50BE86F3" w14:textId="77777777" w:rsidTr="0086748D">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86748D">
            <w:pPr>
              <w:rPr>
                <w:rFonts w:ascii="GHEA Grapalat" w:hAnsi="GHEA Grapalat" w:cs="Arial"/>
                <w:sz w:val="20"/>
                <w:szCs w:val="20"/>
                <w:lang w:val="hy-AM"/>
              </w:rPr>
            </w:pPr>
          </w:p>
        </w:tc>
      </w:tr>
      <w:tr w:rsidR="00AF386D" w:rsidRPr="001A4640" w14:paraId="4BD71DE5" w14:textId="77777777" w:rsidTr="008674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86748D">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86748D">
            <w:pPr>
              <w:rPr>
                <w:rFonts w:ascii="GHEA Grapalat" w:hAnsi="GHEA Grapalat" w:cs="Sylfaen"/>
                <w:sz w:val="20"/>
                <w:szCs w:val="20"/>
                <w:lang w:val="ru-RU"/>
              </w:rPr>
            </w:pPr>
          </w:p>
        </w:tc>
      </w:tr>
      <w:tr w:rsidR="00AF386D" w:rsidRPr="001A4640" w14:paraId="4BE41175" w14:textId="77777777" w:rsidTr="0086748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86748D">
            <w:pPr>
              <w:rPr>
                <w:rFonts w:ascii="GHEA Grapalat" w:hAnsi="GHEA Grapalat" w:cs="Sylfaen"/>
                <w:sz w:val="20"/>
                <w:szCs w:val="20"/>
                <w:lang w:val="hy-AM"/>
              </w:rPr>
            </w:pPr>
          </w:p>
        </w:tc>
      </w:tr>
      <w:tr w:rsidR="00AF386D" w:rsidRPr="001A4640" w14:paraId="29DF131B" w14:textId="77777777" w:rsidTr="0086748D">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86748D">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86748D">
            <w:pPr>
              <w:rPr>
                <w:rFonts w:ascii="GHEA Grapalat" w:hAnsi="GHEA Grapalat" w:cs="Sylfaen"/>
                <w:sz w:val="20"/>
                <w:szCs w:val="20"/>
              </w:rPr>
            </w:pPr>
          </w:p>
          <w:p w14:paraId="76607766" w14:textId="77777777" w:rsidR="00AF386D" w:rsidRPr="001A4640" w:rsidRDefault="00AF386D" w:rsidP="0086748D">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86748D">
            <w:pPr>
              <w:rPr>
                <w:rFonts w:ascii="GHEA Grapalat" w:hAnsi="GHEA Grapalat" w:cs="Tahoma"/>
                <w:sz w:val="20"/>
                <w:szCs w:val="20"/>
              </w:rPr>
            </w:pPr>
          </w:p>
          <w:p w14:paraId="1664B0D6" w14:textId="77777777" w:rsidR="00AF386D" w:rsidRPr="001A4640" w:rsidRDefault="00AF386D" w:rsidP="0086748D">
            <w:pPr>
              <w:rPr>
                <w:rFonts w:ascii="GHEA Grapalat" w:hAnsi="GHEA Grapalat" w:cs="Sylfaen"/>
                <w:sz w:val="20"/>
                <w:szCs w:val="20"/>
              </w:rPr>
            </w:pPr>
          </w:p>
          <w:p w14:paraId="2FE0C9E6" w14:textId="77777777" w:rsidR="00AF386D" w:rsidRPr="001A4640" w:rsidRDefault="00AF386D" w:rsidP="0086748D">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86748D">
            <w:pPr>
              <w:rPr>
                <w:rFonts w:ascii="GHEA Grapalat" w:hAnsi="GHEA Grapalat" w:cs="Sylfaen"/>
                <w:sz w:val="20"/>
                <w:szCs w:val="20"/>
              </w:rPr>
            </w:pPr>
          </w:p>
          <w:p w14:paraId="03BF57AB"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86748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86748D">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86748D">
            <w:pPr>
              <w:jc w:val="right"/>
              <w:rPr>
                <w:rFonts w:ascii="GHEA Grapalat" w:hAnsi="GHEA Grapalat" w:cs="Sylfaen"/>
                <w:sz w:val="20"/>
                <w:szCs w:val="20"/>
              </w:rPr>
            </w:pPr>
          </w:p>
          <w:p w14:paraId="2031C1C7" w14:textId="77777777" w:rsidR="00AF386D" w:rsidRPr="001A4640" w:rsidRDefault="00AF386D" w:rsidP="0086748D">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86748D">
            <w:pPr>
              <w:jc w:val="right"/>
              <w:rPr>
                <w:rFonts w:ascii="GHEA Grapalat" w:hAnsi="GHEA Grapalat" w:cs="Tahoma"/>
                <w:sz w:val="20"/>
                <w:szCs w:val="20"/>
              </w:rPr>
            </w:pPr>
          </w:p>
          <w:p w14:paraId="4ED0843B" w14:textId="77777777" w:rsidR="00AF386D" w:rsidRPr="001A4640" w:rsidRDefault="00AF386D" w:rsidP="0086748D">
            <w:pPr>
              <w:jc w:val="right"/>
              <w:rPr>
                <w:rFonts w:ascii="GHEA Grapalat" w:hAnsi="GHEA Grapalat" w:cs="Tahoma"/>
                <w:sz w:val="20"/>
                <w:szCs w:val="20"/>
              </w:rPr>
            </w:pPr>
          </w:p>
          <w:p w14:paraId="306DBC80" w14:textId="77777777" w:rsidR="00AF386D" w:rsidRPr="001A4640" w:rsidRDefault="00AF386D" w:rsidP="0086748D">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86748D">
            <w:pPr>
              <w:jc w:val="right"/>
              <w:rPr>
                <w:rFonts w:ascii="GHEA Grapalat" w:hAnsi="GHEA Grapalat" w:cs="Sylfaen"/>
                <w:sz w:val="20"/>
                <w:szCs w:val="20"/>
              </w:rPr>
            </w:pPr>
          </w:p>
          <w:p w14:paraId="056E38F2" w14:textId="77777777" w:rsidR="00AF386D" w:rsidRPr="001A4640" w:rsidRDefault="00AF386D" w:rsidP="0086748D">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86748D">
            <w:pPr>
              <w:jc w:val="right"/>
              <w:rPr>
                <w:rFonts w:ascii="GHEA Grapalat" w:hAnsi="GHEA Grapalat" w:cs="Sylfaen"/>
                <w:sz w:val="20"/>
                <w:szCs w:val="20"/>
              </w:rPr>
            </w:pPr>
          </w:p>
        </w:tc>
      </w:tr>
      <w:tr w:rsidR="00AF386D" w:rsidRPr="001A4640" w14:paraId="60D11E3F" w14:textId="77777777" w:rsidTr="0086748D">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86748D">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86748D">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86748D">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86748D">
            <w:pPr>
              <w:rPr>
                <w:rFonts w:ascii="GHEA Grapalat" w:hAnsi="GHEA Grapalat" w:cs="Tahoma"/>
                <w:sz w:val="20"/>
                <w:szCs w:val="20"/>
              </w:rPr>
            </w:pPr>
          </w:p>
          <w:p w14:paraId="270595AB" w14:textId="77777777" w:rsidR="00AF386D" w:rsidRPr="001A4640" w:rsidRDefault="00AF386D" w:rsidP="0086748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86748D">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86748D">
            <w:pPr>
              <w:jc w:val="right"/>
              <w:rPr>
                <w:rFonts w:ascii="GHEA Grapalat" w:hAnsi="GHEA Grapalat" w:cs="Tahoma"/>
                <w:sz w:val="20"/>
                <w:szCs w:val="20"/>
              </w:rPr>
            </w:pPr>
          </w:p>
          <w:p w14:paraId="05BEF330" w14:textId="77777777" w:rsidR="00AF386D" w:rsidRPr="001A4640" w:rsidRDefault="00AF386D" w:rsidP="0086748D">
            <w:pPr>
              <w:jc w:val="right"/>
              <w:rPr>
                <w:rFonts w:ascii="GHEA Grapalat" w:hAnsi="GHEA Grapalat" w:cs="Tahoma"/>
                <w:sz w:val="20"/>
                <w:szCs w:val="20"/>
              </w:rPr>
            </w:pPr>
          </w:p>
          <w:p w14:paraId="0984289F" w14:textId="77777777" w:rsidR="00AF386D" w:rsidRPr="001A4640" w:rsidRDefault="00AF386D" w:rsidP="0086748D">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86748D">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86748D">
            <w:pPr>
              <w:jc w:val="right"/>
              <w:rPr>
                <w:rFonts w:ascii="GHEA Grapalat" w:hAnsi="GHEA Grapalat" w:cs="Arial"/>
                <w:sz w:val="20"/>
                <w:szCs w:val="20"/>
                <w:lang w:val="hy-AM"/>
              </w:rPr>
            </w:pPr>
          </w:p>
        </w:tc>
      </w:tr>
      <w:tr w:rsidR="00AF386D" w:rsidRPr="001A4640" w14:paraId="1D712E18" w14:textId="77777777" w:rsidTr="0086748D">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86748D">
            <w:pPr>
              <w:rPr>
                <w:rFonts w:ascii="GHEA Grapalat" w:hAnsi="GHEA Grapalat" w:cs="Sylfaen"/>
                <w:sz w:val="20"/>
                <w:szCs w:val="20"/>
              </w:rPr>
            </w:pPr>
          </w:p>
          <w:p w14:paraId="1E6A6B4E" w14:textId="77777777" w:rsidR="00AF386D" w:rsidRPr="001A4640" w:rsidRDefault="00AF386D" w:rsidP="0086748D">
            <w:pPr>
              <w:rPr>
                <w:rFonts w:ascii="GHEA Grapalat" w:hAnsi="GHEA Grapalat" w:cs="Sylfaen"/>
                <w:sz w:val="20"/>
                <w:szCs w:val="20"/>
              </w:rPr>
            </w:pPr>
          </w:p>
          <w:p w14:paraId="73A344FB" w14:textId="77777777" w:rsidR="00AF386D" w:rsidRPr="001A4640" w:rsidRDefault="00AF386D" w:rsidP="0086748D">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86748D">
            <w:pPr>
              <w:rPr>
                <w:rFonts w:ascii="GHEA Grapalat" w:hAnsi="GHEA Grapalat" w:cs="Sylfaen"/>
                <w:sz w:val="20"/>
                <w:szCs w:val="20"/>
              </w:rPr>
            </w:pPr>
          </w:p>
          <w:p w14:paraId="10819118"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86748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86748D">
            <w:pPr>
              <w:rPr>
                <w:rFonts w:ascii="GHEA Grapalat" w:hAnsi="GHEA Grapalat" w:cs="Sylfaen"/>
                <w:sz w:val="20"/>
                <w:szCs w:val="20"/>
              </w:rPr>
            </w:pPr>
          </w:p>
          <w:p w14:paraId="0B182A69"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86748D">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86748D">
            <w:pPr>
              <w:rPr>
                <w:rFonts w:ascii="GHEA Grapalat" w:hAnsi="GHEA Grapalat" w:cs="Sylfaen"/>
                <w:sz w:val="20"/>
                <w:szCs w:val="20"/>
              </w:rPr>
            </w:pPr>
          </w:p>
          <w:p w14:paraId="3A674AF3" w14:textId="77777777" w:rsidR="00AF386D" w:rsidRPr="001A4640" w:rsidRDefault="00AF386D" w:rsidP="0086748D">
            <w:pPr>
              <w:rPr>
                <w:rFonts w:ascii="GHEA Grapalat" w:hAnsi="GHEA Grapalat" w:cs="Sylfaen"/>
                <w:sz w:val="20"/>
                <w:szCs w:val="20"/>
              </w:rPr>
            </w:pPr>
          </w:p>
          <w:p w14:paraId="27B31D20" w14:textId="77777777" w:rsidR="00AF386D" w:rsidRPr="001A4640" w:rsidRDefault="00AF386D" w:rsidP="0086748D">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86748D">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86748D">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86748D">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86748D">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86748D">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86748D">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86748D">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86748D">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86748D">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86748D">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86748D">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86748D">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86748D">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86748D">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86748D">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86748D">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86748D">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86748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86748D">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86748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86748D">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86748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86748D">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86748D">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86748D">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86748D">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1A4640" w14:paraId="6A5FA3CE"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7A5D1D"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86748D">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1A4640" w14:paraId="6518FD48"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86748D">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86748D">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86748D">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86748D">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1A4640" w14:paraId="4B018FCD"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86748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86748D">
            <w:pPr>
              <w:jc w:val="center"/>
              <w:rPr>
                <w:rFonts w:ascii="GHEA Grapalat" w:hAnsi="GHEA Grapalat"/>
                <w:sz w:val="20"/>
                <w:szCs w:val="20"/>
                <w:lang w:val="hy-AM"/>
              </w:rPr>
            </w:pPr>
          </w:p>
        </w:tc>
      </w:tr>
      <w:tr w:rsidR="00AF386D" w:rsidRPr="001A4640" w14:paraId="7C6CBE34"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86748D">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86748D">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86748D">
            <w:pPr>
              <w:jc w:val="center"/>
              <w:rPr>
                <w:rFonts w:ascii="GHEA Grapalat" w:hAnsi="GHEA Grapalat"/>
                <w:sz w:val="20"/>
                <w:szCs w:val="20"/>
              </w:rPr>
            </w:pPr>
          </w:p>
        </w:tc>
      </w:tr>
      <w:tr w:rsidR="00AF386D" w:rsidRPr="001A4640" w14:paraId="0C7E5EFC"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86748D">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86748D">
            <w:pPr>
              <w:jc w:val="center"/>
              <w:rPr>
                <w:rFonts w:ascii="GHEA Grapalat" w:hAnsi="GHEA Grapalat"/>
                <w:sz w:val="20"/>
                <w:szCs w:val="20"/>
              </w:rPr>
            </w:pPr>
          </w:p>
        </w:tc>
      </w:tr>
      <w:tr w:rsidR="00AF386D" w:rsidRPr="001A4640" w14:paraId="02A5DDA7"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86748D">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86748D">
            <w:pPr>
              <w:jc w:val="center"/>
              <w:rPr>
                <w:rFonts w:ascii="GHEA Grapalat" w:hAnsi="GHEA Grapalat"/>
                <w:sz w:val="20"/>
                <w:szCs w:val="20"/>
              </w:rPr>
            </w:pPr>
          </w:p>
        </w:tc>
      </w:tr>
      <w:tr w:rsidR="00AF386D" w:rsidRPr="001A4640" w14:paraId="79D955E6"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86748D">
            <w:pPr>
              <w:jc w:val="center"/>
              <w:rPr>
                <w:rFonts w:ascii="GHEA Grapalat" w:hAnsi="GHEA Grapalat"/>
                <w:sz w:val="20"/>
                <w:szCs w:val="20"/>
              </w:rPr>
            </w:pPr>
          </w:p>
        </w:tc>
      </w:tr>
      <w:tr w:rsidR="00AF386D" w:rsidRPr="001A4640" w14:paraId="0CCB8E12"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86748D">
            <w:pPr>
              <w:jc w:val="center"/>
              <w:rPr>
                <w:rFonts w:ascii="GHEA Grapalat" w:hAnsi="GHEA Grapalat"/>
                <w:sz w:val="20"/>
                <w:szCs w:val="20"/>
              </w:rPr>
            </w:pPr>
          </w:p>
        </w:tc>
      </w:tr>
      <w:tr w:rsidR="00AF386D" w:rsidRPr="001A4640" w14:paraId="229E5D7E" w14:textId="77777777" w:rsidTr="0086748D">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86748D">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86748D">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7F4AE0F5" w:rsidR="00951D08" w:rsidRPr="000F30FA" w:rsidRDefault="00F41C86"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ՀՀՔԿ-ԳՀԾՁԲ-25/58</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38AE6473"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F41C86">
        <w:rPr>
          <w:rStyle w:val="Strong"/>
          <w:rFonts w:ascii="GHEA Grapalat" w:hAnsi="GHEA Grapalat"/>
          <w:b w:val="0"/>
          <w:bCs w:val="0"/>
          <w:sz w:val="20"/>
          <w:szCs w:val="20"/>
          <w:lang w:val="hy-AM"/>
        </w:rPr>
        <w:t>ՀՀՔԿ-ԳՀԾՁԲ-25/58</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47F3AF73"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F41C86">
        <w:rPr>
          <w:rStyle w:val="Strong"/>
          <w:rFonts w:ascii="GHEA Grapalat" w:hAnsi="GHEA Grapalat"/>
          <w:b w:val="0"/>
          <w:bCs w:val="0"/>
          <w:sz w:val="20"/>
          <w:szCs w:val="20"/>
          <w:lang w:val="hy-AM"/>
        </w:rPr>
        <w:t>ՀՀՔԿ-ԳՀԾՁԲ-25/58</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664129D7"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F41C86">
        <w:rPr>
          <w:rStyle w:val="Strong"/>
          <w:rFonts w:ascii="GHEA Grapalat" w:hAnsi="GHEA Grapalat"/>
          <w:b w:val="0"/>
          <w:bCs w:val="0"/>
          <w:sz w:val="20"/>
          <w:szCs w:val="20"/>
          <w:lang w:val="hy-AM"/>
        </w:rPr>
        <w:t>ՀՀՔԿ-ԳՀԾՁԲ-25/58</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2A9AC483" w:rsidR="008B7A76" w:rsidRPr="000F30FA" w:rsidRDefault="00F41C86"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ՀՀՔԿ-ԳՀԾՁԲ-25/58</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906F6D"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Pr>
          <w:rFonts w:ascii="GHEA Grapalat" w:hAnsi="GHEA Grapalat" w:cs="Sylfaen"/>
          <w:b/>
          <w:smallCaps/>
          <w:sz w:val="20"/>
        </w:rPr>
        <w:t xml:space="preserve">  ՊԱՅՄԱՆԱԳՐԻ ԱՌԱՐԿԱՆ</w:t>
      </w:r>
    </w:p>
    <w:p w14:paraId="125125E6" w14:textId="64846F08"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22478A" w:rsidRPr="0022478A">
        <w:rPr>
          <w:rFonts w:ascii="GHEA Grapalat" w:hAnsi="GHEA Grapalat" w:cs="Sylfaen"/>
          <w:sz w:val="20"/>
        </w:rPr>
        <w:t>«Հոգեկան առողջության պահպանման ազգային կենտրոն» ՓԲԸ հատուկ հսկողության մասնաշենքի նախագծանախահաշվային փաստաթղթերի</w:t>
      </w:r>
      <w:r w:rsidR="0022478A"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0F30FA">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007678FA" w:rsidRPr="000F30FA">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bookmarkStart w:id="9" w:name="_GoBack"/>
      <w:bookmarkEnd w:id="9"/>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34107363" w:rsidR="00DE0941" w:rsidRPr="006E0A77" w:rsidRDefault="00DE0941" w:rsidP="00DE0941">
      <w:pPr>
        <w:ind w:firstLine="540"/>
        <w:jc w:val="both"/>
        <w:rPr>
          <w:rFonts w:ascii="GHEA Grapalat" w:hAnsi="GHEA Grapalat" w:cs="Sylfaen"/>
          <w:sz w:val="20"/>
          <w:u w:val="single"/>
          <w:lang w:val="hy-AM"/>
        </w:rPr>
      </w:pPr>
      <w:r>
        <w:rPr>
          <w:rFonts w:ascii="GHEA Grapalat" w:hAnsi="GHEA Grapalat"/>
          <w:sz w:val="20"/>
          <w:szCs w:val="20"/>
          <w:lang w:eastAsia="ru-RU"/>
        </w:rPr>
        <w:t xml:space="preserve"> </w:t>
      </w:r>
      <w:r w:rsidRPr="006E0A77">
        <w:rPr>
          <w:rFonts w:ascii="GHEA Grapalat" w:hAnsi="GHEA Grapalat"/>
          <w:sz w:val="20"/>
          <w:szCs w:val="20"/>
          <w:lang w:val="hy-AM" w:eastAsia="ru-RU"/>
        </w:rPr>
        <w:t>7.1</w:t>
      </w:r>
      <w:r>
        <w:rPr>
          <w:rFonts w:ascii="GHEA Grapalat" w:hAnsi="GHEA Grapalat"/>
          <w:sz w:val="20"/>
          <w:szCs w:val="20"/>
          <w:lang w:eastAsia="ru-RU"/>
        </w:rPr>
        <w:t>7</w:t>
      </w:r>
      <w:r w:rsidRPr="006E0A77">
        <w:rPr>
          <w:rFonts w:ascii="GHEA Grapalat" w:hAnsi="GHEA Grapalat"/>
          <w:sz w:val="20"/>
          <w:szCs w:val="20"/>
          <w:lang w:val="hy-AM" w:eastAsia="ru-RU"/>
        </w:rPr>
        <w:t xml:space="preserve">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1EE766A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F41C86">
        <w:rPr>
          <w:rFonts w:ascii="GHEA Grapalat" w:hAnsi="GHEA Grapalat"/>
          <w:sz w:val="20"/>
          <w:szCs w:val="20"/>
          <w:lang w:val="hy-AM"/>
        </w:rPr>
        <w:t>ՀՀՔԿ-ԳՀԾՁԲ-25/58</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9B4F3D">
        <w:trPr>
          <w:trHeight w:val="222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09871AA8" w:rsidR="00393F14" w:rsidRPr="00434BB0" w:rsidRDefault="00F358D5" w:rsidP="00311BEA">
            <w:pPr>
              <w:jc w:val="center"/>
              <w:rPr>
                <w:rFonts w:ascii="GHEA Grapalat" w:hAnsi="GHEA Grapalat"/>
                <w:sz w:val="18"/>
              </w:rPr>
            </w:pPr>
            <w:r w:rsidRPr="00F358D5">
              <w:rPr>
                <w:rFonts w:ascii="GHEA Grapalat" w:hAnsi="GHEA Grapalat"/>
                <w:sz w:val="18"/>
              </w:rPr>
              <w:t>50531140/4</w:t>
            </w:r>
            <w:r w:rsidR="00311BEA">
              <w:rPr>
                <w:rFonts w:ascii="GHEA Grapalat" w:hAnsi="GHEA Grapalat"/>
                <w:sz w:val="18"/>
              </w:rPr>
              <w:t>8</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DC5FE86"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Ճարտարապետական մաս</w:t>
            </w:r>
          </w:p>
          <w:p w14:paraId="3FC241EE"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Կոնստրուկտորական մաս՝ այդ թվում ծրագրային հաշվարկի մաս</w:t>
            </w:r>
          </w:p>
          <w:p w14:paraId="1A682CD7"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Ներքին և արտաքին էլեկտրամատակարարում և էլեկտրալուսավորություն</w:t>
            </w:r>
          </w:p>
          <w:p w14:paraId="298D04BB"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Օդափոխություն, օդորակում, գազամատակարարում և ջեռուցում</w:t>
            </w:r>
          </w:p>
          <w:p w14:paraId="21FB3E7F"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Ներքին և արտաքին ջրամատակարարում, ջրահեռացում և հրդեհաշիջում</w:t>
            </w:r>
          </w:p>
          <w:p w14:paraId="3E994955"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Ներքին կապի, թույլ լարման ցանցերի ու հակահրդեհային ազդարարման համակարգեր</w:t>
            </w:r>
          </w:p>
          <w:p w14:paraId="199F0864"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Էներգախնայողության միջոցառումներ</w:t>
            </w:r>
          </w:p>
          <w:p w14:paraId="051194E3"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Նախահաշիվ</w:t>
            </w:r>
          </w:p>
          <w:p w14:paraId="0E89708E" w14:textId="77777777" w:rsidR="00FE1652" w:rsidRPr="0069621D" w:rsidRDefault="00FE1652" w:rsidP="009611A8">
            <w:pPr>
              <w:ind w:left="322" w:hanging="142"/>
              <w:rPr>
                <w:rFonts w:ascii="GHEA Grapalat" w:hAnsi="GHEA Grapalat" w:cs="Sylfaen"/>
                <w:sz w:val="20"/>
                <w:szCs w:val="20"/>
              </w:rPr>
            </w:pPr>
            <w:r w:rsidRPr="0069621D">
              <w:rPr>
                <w:rFonts w:ascii="GHEA Grapalat" w:hAnsi="GHEA Grapalat" w:cs="Sylfaen"/>
                <w:sz w:val="20"/>
                <w:szCs w:val="20"/>
              </w:rPr>
              <w:t>•</w:t>
            </w:r>
            <w:r w:rsidRPr="0069621D">
              <w:rPr>
                <w:rFonts w:ascii="GHEA Grapalat" w:hAnsi="GHEA Grapalat" w:cs="Sylfaen"/>
                <w:sz w:val="20"/>
                <w:szCs w:val="20"/>
              </w:rPr>
              <w:tab/>
              <w:t xml:space="preserve">Շինարարության կազմակերպման մաս </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9611A8">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77777777" w:rsidR="00FE1652" w:rsidRPr="0069621D" w:rsidRDefault="00FE1652" w:rsidP="009611A8">
            <w:pPr>
              <w:pStyle w:val="ListParagraph"/>
              <w:shd w:val="clear" w:color="auto" w:fill="FFFFFF"/>
              <w:ind w:left="0"/>
              <w:jc w:val="center"/>
              <w:rPr>
                <w:rFonts w:ascii="GHEA Grapalat" w:hAnsi="GHEA Grapalat" w:cs="Sylfaen"/>
                <w:sz w:val="20"/>
                <w:szCs w:val="20"/>
                <w:lang w:val="af-ZA"/>
              </w:rPr>
            </w:pPr>
            <w:r w:rsidRPr="0069621D">
              <w:rPr>
                <w:rFonts w:ascii="GHEA Grapalat" w:hAnsi="GHEA Grapalat" w:cs="Sylfaen"/>
                <w:sz w:val="20"/>
                <w:szCs w:val="20"/>
                <w:lang w:val="hy-AM"/>
              </w:rPr>
              <w:t>ՀՀ կառավարության 27</w:t>
            </w:r>
            <w:r w:rsidRPr="0069621D">
              <w:rPr>
                <w:rFonts w:ascii="Cambria Math" w:hAnsi="Cambria Math" w:cs="Cambria Math"/>
                <w:sz w:val="20"/>
                <w:szCs w:val="20"/>
                <w:lang w:val="hy-AM"/>
              </w:rPr>
              <w:t>․</w:t>
            </w:r>
            <w:r w:rsidRPr="0069621D">
              <w:rPr>
                <w:rFonts w:ascii="GHEA Grapalat" w:hAnsi="GHEA Grapalat" w:cs="Sylfaen"/>
                <w:sz w:val="20"/>
                <w:szCs w:val="20"/>
                <w:lang w:val="hy-AM"/>
              </w:rPr>
              <w:t>12</w:t>
            </w:r>
            <w:r w:rsidRPr="0069621D">
              <w:rPr>
                <w:rFonts w:ascii="Cambria Math" w:hAnsi="Cambria Math" w:cs="Cambria Math"/>
                <w:sz w:val="20"/>
                <w:szCs w:val="20"/>
                <w:lang w:val="hy-AM"/>
              </w:rPr>
              <w:t>․</w:t>
            </w:r>
            <w:r w:rsidRPr="0069621D">
              <w:rPr>
                <w:rFonts w:ascii="GHEA Grapalat" w:hAnsi="GHEA Grapalat" w:cs="Sylfaen"/>
                <w:sz w:val="20"/>
                <w:szCs w:val="20"/>
                <w:lang w:val="hy-AM"/>
              </w:rPr>
              <w:t>2024թ. N 2060-Ն որոշում</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9621D"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9621D" w14:paraId="246F42FD" w14:textId="77777777" w:rsidTr="00B41E9E">
        <w:trPr>
          <w:trHeight w:val="2769"/>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5ED84341"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sz w:val="20"/>
                <w:szCs w:val="20"/>
                <w:lang w:val="hy-AM"/>
              </w:rPr>
              <w:t xml:space="preserve">ճարտարապետություն </w:t>
            </w:r>
            <w:r w:rsidRPr="0069621D">
              <w:rPr>
                <w:rFonts w:ascii="GHEA Grapalat" w:hAnsi="GHEA Grapalat" w:cs="Sylfaen"/>
                <w:sz w:val="20"/>
                <w:szCs w:val="20"/>
                <w:lang w:val="fr-FR"/>
              </w:rPr>
              <w:t>(</w:t>
            </w:r>
            <w:r w:rsidRPr="0069621D">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69621D">
              <w:rPr>
                <w:rFonts w:ascii="GHEA Grapalat" w:hAnsi="GHEA Grapalat" w:cs="Sylfaen"/>
                <w:sz w:val="20"/>
                <w:szCs w:val="20"/>
                <w:lang w:val="fr-FR"/>
              </w:rPr>
              <w:t>)</w:t>
            </w:r>
          </w:p>
          <w:p w14:paraId="2998F05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ru-RU" w:eastAsia="ru-RU"/>
              </w:rPr>
              <w:t>բնակելի</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հասարակական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արտադրական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hy-AM" w:eastAsia="ru-RU"/>
              </w:rPr>
              <w:t>կառույցներ</w:t>
            </w:r>
          </w:p>
          <w:p w14:paraId="6B48869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69621D" w:rsidRDefault="00FE1652" w:rsidP="00FE1652">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69621D">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9611A8">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69621D" w:rsidRDefault="00FE1652" w:rsidP="009611A8">
            <w:pPr>
              <w:tabs>
                <w:tab w:val="left" w:pos="181"/>
              </w:tabs>
              <w:jc w:val="both"/>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69621D">
              <w:rPr>
                <w:rFonts w:ascii="GHEA Grapalat" w:hAnsi="GHEA Grapalat" w:cs="Sylfaen"/>
                <w:sz w:val="20"/>
                <w:szCs w:val="20"/>
                <w:lang w:val="ru-RU"/>
              </w:rPr>
              <w:t>ուն</w:t>
            </w:r>
            <w:r w:rsidRPr="0069621D">
              <w:rPr>
                <w:rFonts w:ascii="GHEA Grapalat" w:hAnsi="GHEA Grapalat" w:cs="Sylfaen"/>
                <w:sz w:val="20"/>
                <w:szCs w:val="20"/>
              </w:rPr>
              <w:t xml:space="preserve"> </w:t>
            </w:r>
            <w:r w:rsidRPr="0069621D">
              <w:rPr>
                <w:rFonts w:ascii="GHEA Grapalat" w:hAnsi="GHEA Grapalat" w:cs="Sylfaen"/>
                <w:sz w:val="20"/>
                <w:szCs w:val="20"/>
                <w:lang w:val="ru-RU"/>
              </w:rPr>
              <w:t>հաջորդող</w:t>
            </w:r>
            <w:r w:rsidRPr="0069621D">
              <w:rPr>
                <w:rFonts w:ascii="GHEA Grapalat" w:hAnsi="GHEA Grapalat" w:cs="Sylfaen"/>
                <w:sz w:val="20"/>
                <w:szCs w:val="20"/>
              </w:rPr>
              <w:t xml:space="preserve"> </w:t>
            </w:r>
            <w:r w:rsidRPr="0069621D">
              <w:rPr>
                <w:rFonts w:ascii="GHEA Grapalat" w:hAnsi="GHEA Grapalat" w:cs="Sylfaen"/>
                <w:sz w:val="20"/>
                <w:szCs w:val="20"/>
                <w:lang w:val="ru-RU"/>
              </w:rPr>
              <w:t>օրվանից</w:t>
            </w:r>
            <w:r w:rsidRPr="0069621D">
              <w:rPr>
                <w:rFonts w:ascii="GHEA Grapalat" w:hAnsi="GHEA Grapalat" w:cs="Sylfaen"/>
                <w:sz w:val="20"/>
                <w:szCs w:val="20"/>
              </w:rPr>
              <w:t xml:space="preserve"> 20</w:t>
            </w:r>
            <w:r w:rsidRPr="0069621D">
              <w:rPr>
                <w:rFonts w:ascii="GHEA Grapalat" w:hAnsi="GHEA Grapalat" w:cs="Sylfaen"/>
                <w:sz w:val="20"/>
                <w:szCs w:val="20"/>
                <w:lang w:val="hy-AM"/>
              </w:rPr>
              <w:t xml:space="preserve"> </w:t>
            </w:r>
            <w:r w:rsidRPr="0069621D">
              <w:rPr>
                <w:rFonts w:ascii="GHEA Grapalat" w:hAnsi="GHEA Grapalat" w:cs="Sylfaen"/>
                <w:sz w:val="20"/>
                <w:szCs w:val="20"/>
              </w:rPr>
              <w:t>օրացուցային օր:</w:t>
            </w:r>
          </w:p>
          <w:p w14:paraId="10AD5358" w14:textId="77777777" w:rsidR="00FE1652" w:rsidRPr="0069621D" w:rsidRDefault="00FE1652" w:rsidP="009611A8">
            <w:pPr>
              <w:tabs>
                <w:tab w:val="left" w:pos="181"/>
              </w:tabs>
              <w:jc w:val="both"/>
              <w:rPr>
                <w:rFonts w:ascii="GHEA Grapalat" w:hAnsi="GHEA Grapalat" w:cs="Sylfaen"/>
                <w:sz w:val="20"/>
                <w:szCs w:val="20"/>
              </w:rPr>
            </w:pPr>
            <w:r w:rsidRPr="0069621D">
              <w:rPr>
                <w:rFonts w:ascii="GHEA Grapalat" w:hAnsi="GHEA Grapalat" w:cs="Sylfaen"/>
                <w:sz w:val="20"/>
                <w:szCs w:val="20"/>
              </w:rPr>
              <w:t xml:space="preserve">Ընդ որում, այն պարագայում երբ </w:t>
            </w:r>
          </w:p>
          <w:p w14:paraId="64631010" w14:textId="77777777" w:rsidR="00FE1652" w:rsidRPr="0069621D" w:rsidRDefault="00FE1652" w:rsidP="009611A8">
            <w:pPr>
              <w:numPr>
                <w:ilvl w:val="0"/>
                <w:numId w:val="23"/>
              </w:numPr>
              <w:tabs>
                <w:tab w:val="left" w:pos="181"/>
              </w:tabs>
              <w:ind w:left="0" w:firstLine="0"/>
              <w:jc w:val="both"/>
              <w:rPr>
                <w:rFonts w:ascii="GHEA Grapalat" w:hAnsi="GHEA Grapalat" w:cs="Sylfaen"/>
                <w:sz w:val="20"/>
                <w:szCs w:val="20"/>
              </w:rPr>
            </w:pPr>
            <w:r w:rsidRPr="0069621D">
              <w:rPr>
                <w:rFonts w:ascii="GHEA Grapalat" w:hAnsi="GHEA Grapalat" w:cs="Sylfaen"/>
                <w:sz w:val="20"/>
                <w:szCs w:val="20"/>
              </w:rPr>
              <w:t xml:space="preserve">  </w:t>
            </w:r>
            <w:r w:rsidRPr="0069621D">
              <w:rPr>
                <w:rFonts w:ascii="GHEA Grapalat" w:hAnsi="GHEA Grapalat" w:cs="Sylfaen"/>
                <w:sz w:val="20"/>
                <w:szCs w:val="20"/>
                <w:lang w:val="hy-AM"/>
              </w:rPr>
              <w:t xml:space="preserve">պարզ </w:t>
            </w:r>
            <w:r w:rsidRPr="0069621D">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69621D">
              <w:rPr>
                <w:rFonts w:ascii="GHEA Grapalat" w:hAnsi="GHEA Grapalat" w:cs="Sylfaen"/>
                <w:sz w:val="20"/>
                <w:szCs w:val="20"/>
                <w:lang w:val="hy-AM"/>
              </w:rPr>
              <w:t>կատարողը</w:t>
            </w:r>
            <w:r w:rsidRPr="0069621D">
              <w:rPr>
                <w:rFonts w:ascii="GHEA Grapalat" w:hAnsi="GHEA Grapalat" w:cs="Sylfaen"/>
                <w:sz w:val="20"/>
                <w:szCs w:val="20"/>
              </w:rPr>
              <w:t xml:space="preserve"> /փորձաքննությունն իրականացողը/, սույն պայմանագրի շրջանակներում </w:t>
            </w:r>
            <w:r w:rsidRPr="0069621D">
              <w:rPr>
                <w:rFonts w:ascii="GHEA Grapalat" w:hAnsi="GHEA Grapalat" w:cs="Sylfaen"/>
                <w:sz w:val="20"/>
                <w:szCs w:val="20"/>
                <w:lang w:val="hy-AM"/>
              </w:rPr>
              <w:t xml:space="preserve">անհատույց </w:t>
            </w:r>
            <w:r w:rsidRPr="0069621D">
              <w:rPr>
                <w:rFonts w:ascii="GHEA Grapalat" w:hAnsi="GHEA Grapalat" w:cs="Sylfaen"/>
                <w:sz w:val="20"/>
                <w:szCs w:val="20"/>
              </w:rPr>
              <w:t xml:space="preserve">պարտավորվում է իրականացնել կրկնակի փորձաքննություն` 3 </w:t>
            </w:r>
            <w:r w:rsidRPr="0069621D">
              <w:rPr>
                <w:rFonts w:ascii="GHEA Grapalat" w:hAnsi="GHEA Grapalat" w:cs="Sylfaen"/>
                <w:sz w:val="20"/>
                <w:szCs w:val="20"/>
                <w:lang w:val="ru-RU"/>
              </w:rPr>
              <w:t>օրյա</w:t>
            </w:r>
            <w:r w:rsidRPr="0069621D">
              <w:rPr>
                <w:rFonts w:ascii="GHEA Grapalat" w:hAnsi="GHEA Grapalat" w:cs="Sylfaen"/>
                <w:sz w:val="20"/>
                <w:szCs w:val="20"/>
              </w:rPr>
              <w:t xml:space="preserve"> </w:t>
            </w:r>
            <w:r w:rsidRPr="0069621D">
              <w:rPr>
                <w:rFonts w:ascii="GHEA Grapalat" w:hAnsi="GHEA Grapalat" w:cs="Sylfaen"/>
                <w:sz w:val="20"/>
                <w:szCs w:val="20"/>
                <w:lang w:val="ru-RU"/>
              </w:rPr>
              <w:t>ժամկետում</w:t>
            </w:r>
            <w:r w:rsidRPr="0069621D">
              <w:rPr>
                <w:rFonts w:ascii="GHEA Grapalat" w:hAnsi="GHEA Grapalat" w:cs="Sylfaen"/>
                <w:sz w:val="20"/>
                <w:szCs w:val="20"/>
              </w:rPr>
              <w:t>:</w:t>
            </w:r>
          </w:p>
          <w:p w14:paraId="476C1F63" w14:textId="77777777" w:rsidR="00FE1652" w:rsidRPr="0069621D" w:rsidRDefault="00FE1652" w:rsidP="009611A8">
            <w:pPr>
              <w:numPr>
                <w:ilvl w:val="0"/>
                <w:numId w:val="23"/>
              </w:numPr>
              <w:tabs>
                <w:tab w:val="left" w:pos="181"/>
              </w:tabs>
              <w:ind w:left="0" w:firstLine="0"/>
              <w:jc w:val="both"/>
              <w:rPr>
                <w:rFonts w:ascii="GHEA Grapalat" w:hAnsi="GHEA Grapalat" w:cs="Sylfaen"/>
                <w:sz w:val="20"/>
                <w:szCs w:val="20"/>
              </w:rPr>
            </w:pPr>
            <w:r w:rsidRPr="0069621D">
              <w:rPr>
                <w:rFonts w:ascii="GHEA Grapalat" w:hAnsi="GHEA Grapalat" w:cs="Sylfaen"/>
                <w:sz w:val="20"/>
                <w:szCs w:val="20"/>
                <w:lang w:val="hy-AM"/>
              </w:rPr>
              <w:t xml:space="preserve">պետական համալիր փորձաքննութան արդյունքներով </w:t>
            </w:r>
            <w:r w:rsidRPr="0069621D">
              <w:rPr>
                <w:rFonts w:ascii="GHEA Grapalat" w:hAnsi="GHEA Grapalat" w:cs="Sylfaen"/>
                <w:sz w:val="20"/>
                <w:szCs w:val="20"/>
              </w:rPr>
              <w:t>տրվում է եզրակացույթուն Նախագիծը վերադարձվում է լրամշակման ձևակերպմամբ,</w:t>
            </w:r>
            <w:r w:rsidRPr="0069621D">
              <w:rPr>
                <w:rFonts w:ascii="GHEA Grapalat" w:hAnsi="GHEA Grapalat" w:cs="Sylfaen"/>
                <w:sz w:val="20"/>
                <w:szCs w:val="20"/>
                <w:lang w:val="hy-AM"/>
              </w:rPr>
              <w:t xml:space="preserve"> </w:t>
            </w:r>
            <w:r w:rsidRPr="0069621D">
              <w:rPr>
                <w:rFonts w:ascii="GHEA Grapalat" w:hAnsi="GHEA Grapalat" w:cs="Sylfaen"/>
                <w:sz w:val="20"/>
                <w:szCs w:val="20"/>
              </w:rPr>
              <w:t xml:space="preserve">նախագծող կազմակերպության կողմից նախագծի լրամշակումն իրականացնելուց հետո, </w:t>
            </w:r>
            <w:r w:rsidRPr="0069621D">
              <w:rPr>
                <w:rFonts w:ascii="GHEA Grapalat" w:hAnsi="GHEA Grapalat" w:cs="Sylfaen"/>
                <w:sz w:val="20"/>
                <w:szCs w:val="20"/>
                <w:lang w:val="hy-AM"/>
              </w:rPr>
              <w:t>կատարողը</w:t>
            </w:r>
            <w:r w:rsidRPr="0069621D">
              <w:rPr>
                <w:rFonts w:ascii="GHEA Grapalat" w:hAnsi="GHEA Grapalat" w:cs="Sylfaen"/>
                <w:sz w:val="20"/>
                <w:szCs w:val="20"/>
              </w:rPr>
              <w:t xml:space="preserve"> /փորձաքննությունն իրականացողը/, սույն պայմանագրի շրջանակներում </w:t>
            </w:r>
            <w:r w:rsidRPr="0069621D">
              <w:rPr>
                <w:rFonts w:ascii="GHEA Grapalat" w:hAnsi="GHEA Grapalat" w:cs="Sylfaen"/>
                <w:sz w:val="20"/>
                <w:szCs w:val="20"/>
                <w:lang w:val="hy-AM"/>
              </w:rPr>
              <w:t>անհատույց</w:t>
            </w:r>
            <w:r w:rsidRPr="0069621D">
              <w:rPr>
                <w:rFonts w:ascii="GHEA Grapalat" w:hAnsi="GHEA Grapalat" w:cs="Sylfaen"/>
                <w:sz w:val="20"/>
                <w:szCs w:val="20"/>
              </w:rPr>
              <w:t xml:space="preserve"> պարտավորվում է իրականացնել կրկնակի փորձաքննություն` </w:t>
            </w:r>
            <w:r w:rsidRPr="0069621D">
              <w:rPr>
                <w:rFonts w:ascii="GHEA Grapalat" w:hAnsi="GHEA Grapalat" w:cs="Sylfaen"/>
                <w:sz w:val="20"/>
                <w:szCs w:val="20"/>
                <w:lang w:val="hy-AM"/>
              </w:rPr>
              <w:t>3</w:t>
            </w:r>
            <w:r w:rsidRPr="0069621D">
              <w:rPr>
                <w:rFonts w:ascii="GHEA Grapalat" w:hAnsi="GHEA Grapalat" w:cs="Sylfaen"/>
                <w:sz w:val="20"/>
                <w:szCs w:val="20"/>
              </w:rPr>
              <w:t xml:space="preserve"> </w:t>
            </w:r>
            <w:r w:rsidRPr="0069621D">
              <w:rPr>
                <w:rFonts w:ascii="GHEA Grapalat" w:hAnsi="GHEA Grapalat" w:cs="Sylfaen"/>
                <w:sz w:val="20"/>
                <w:szCs w:val="20"/>
                <w:lang w:val="ru-RU"/>
              </w:rPr>
              <w:t>օրյա</w:t>
            </w:r>
            <w:r w:rsidRPr="0069621D">
              <w:rPr>
                <w:rFonts w:ascii="GHEA Grapalat" w:hAnsi="GHEA Grapalat" w:cs="Sylfaen"/>
                <w:sz w:val="20"/>
                <w:szCs w:val="20"/>
              </w:rPr>
              <w:t xml:space="preserve"> </w:t>
            </w:r>
            <w:r w:rsidRPr="0069621D">
              <w:rPr>
                <w:rFonts w:ascii="GHEA Grapalat" w:hAnsi="GHEA Grapalat" w:cs="Sylfaen"/>
                <w:sz w:val="20"/>
                <w:szCs w:val="20"/>
                <w:lang w:val="ru-RU"/>
              </w:rPr>
              <w:t>ժամկետում</w:t>
            </w:r>
            <w:r w:rsidRPr="0069621D">
              <w:rPr>
                <w:rFonts w:ascii="GHEA Grapalat" w:hAnsi="GHEA Grapalat" w:cs="Sylfaen"/>
                <w:sz w:val="20"/>
                <w:szCs w:val="20"/>
              </w:rPr>
              <w:t>:</w:t>
            </w:r>
          </w:p>
        </w:tc>
      </w:tr>
    </w:tbl>
    <w:p w14:paraId="45C48312" w14:textId="45DB31EC" w:rsidR="00267A65" w:rsidRDefault="00267A65" w:rsidP="00C643AC">
      <w:pPr>
        <w:jc w:val="center"/>
        <w:rPr>
          <w:rFonts w:ascii="GHEA Grapalat" w:hAnsi="GHEA Grapalat" w:cs="Sylfaen"/>
          <w:b/>
          <w:sz w:val="20"/>
          <w:szCs w:val="20"/>
        </w:rPr>
      </w:pPr>
    </w:p>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32F0197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F41C86">
        <w:rPr>
          <w:rFonts w:ascii="GHEA Grapalat" w:hAnsi="GHEA Grapalat"/>
          <w:sz w:val="20"/>
          <w:szCs w:val="20"/>
          <w:lang w:val="hy-AM"/>
        </w:rPr>
        <w:t>ՀՀՔԿ-ԳՀԾՁԲ-25/58</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96"/>
        <w:gridCol w:w="364"/>
        <w:gridCol w:w="356"/>
        <w:gridCol w:w="360"/>
        <w:gridCol w:w="45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0E269D">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0E269D">
        <w:trPr>
          <w:gridAfter w:val="1"/>
          <w:wAfter w:w="7" w:type="dxa"/>
          <w:cantSplit/>
          <w:trHeight w:val="2598"/>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068E80D8" w:rsidR="0024087B" w:rsidRPr="00A35302" w:rsidRDefault="00F358D5" w:rsidP="0024087B">
            <w:pPr>
              <w:jc w:val="center"/>
              <w:rPr>
                <w:rFonts w:ascii="GHEA Grapalat" w:hAnsi="GHEA Grapalat"/>
                <w:sz w:val="18"/>
              </w:rPr>
            </w:pPr>
            <w:r w:rsidRPr="00F358D5">
              <w:rPr>
                <w:rFonts w:ascii="GHEA Grapalat" w:hAnsi="GHEA Grapalat"/>
                <w:sz w:val="18"/>
              </w:rPr>
              <w:t>50531140/4</w:t>
            </w:r>
            <w:r w:rsidR="001501B2">
              <w:rPr>
                <w:rFonts w:ascii="GHEA Grapalat" w:hAnsi="GHEA Grapalat"/>
                <w:sz w:val="18"/>
              </w:rPr>
              <w:t>8</w:t>
            </w:r>
          </w:p>
        </w:tc>
        <w:tc>
          <w:tcPr>
            <w:tcW w:w="2340" w:type="dxa"/>
            <w:vAlign w:val="center"/>
          </w:tcPr>
          <w:p w14:paraId="7ED69AD7" w14:textId="708B6B4E" w:rsidR="0024087B" w:rsidRPr="0024087B" w:rsidRDefault="0022478A" w:rsidP="00545EBE">
            <w:pPr>
              <w:jc w:val="center"/>
              <w:rPr>
                <w:rFonts w:ascii="GHEA Grapalat" w:hAnsi="GHEA Grapalat"/>
                <w:sz w:val="18"/>
              </w:rPr>
            </w:pPr>
            <w:r w:rsidRPr="0022478A">
              <w:rPr>
                <w:rFonts w:ascii="GHEA Grapalat" w:hAnsi="GHEA Grapalat"/>
                <w:sz w:val="18"/>
              </w:rPr>
              <w:t>«Հոգեկան առողջության պահպանման ազգային կենտրոն» ՓԲԸ հատուկ հսկողության մասնաշենքի նախագծանախահաշվային փաստաթղթերի</w:t>
            </w:r>
            <w:r w:rsidRPr="00545EBE">
              <w:rPr>
                <w:rFonts w:ascii="GHEA Grapalat" w:hAnsi="GHEA Grapalat"/>
                <w:sz w:val="18"/>
              </w:rPr>
              <w:t xml:space="preserve"> </w:t>
            </w:r>
            <w:r w:rsidR="00545EBE" w:rsidRPr="00545EBE">
              <w:rPr>
                <w:rFonts w:ascii="GHEA Grapalat" w:hAnsi="GHEA Grapalat"/>
                <w:sz w:val="18"/>
              </w:rPr>
              <w:t xml:space="preserve">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2E3C9BF0" w:rsidR="0024087B" w:rsidRPr="00A35302" w:rsidRDefault="00F358D5" w:rsidP="0024087B">
            <w:pPr>
              <w:jc w:val="center"/>
              <w:rPr>
                <w:rFonts w:ascii="GHEA Grapalat" w:hAnsi="GHEA Grapalat"/>
                <w:sz w:val="18"/>
              </w:rPr>
            </w:pPr>
            <w:r>
              <w:rPr>
                <w:rFonts w:ascii="GHEA Grapalat" w:hAnsi="GHEA Grapalat"/>
                <w:sz w:val="18"/>
              </w:rPr>
              <w:t>-</w:t>
            </w:r>
          </w:p>
        </w:tc>
        <w:tc>
          <w:tcPr>
            <w:tcW w:w="396" w:type="dxa"/>
            <w:textDirection w:val="btLr"/>
            <w:vAlign w:val="bottom"/>
          </w:tcPr>
          <w:p w14:paraId="36B62BCD" w14:textId="70E57E95" w:rsidR="0024087B" w:rsidRPr="00A35302" w:rsidRDefault="001C6F07" w:rsidP="0024087B">
            <w:pPr>
              <w:jc w:val="center"/>
              <w:rPr>
                <w:rFonts w:ascii="GHEA Grapalat" w:hAnsi="GHEA Grapalat"/>
                <w:sz w:val="18"/>
              </w:rPr>
            </w:pPr>
            <w:r>
              <w:rPr>
                <w:rFonts w:ascii="GHEA Grapalat" w:hAnsi="GHEA Grapalat"/>
                <w:sz w:val="18"/>
              </w:rPr>
              <w:t>-</w:t>
            </w:r>
          </w:p>
        </w:tc>
        <w:tc>
          <w:tcPr>
            <w:tcW w:w="364" w:type="dxa"/>
            <w:textDirection w:val="btLr"/>
            <w:vAlign w:val="bottom"/>
          </w:tcPr>
          <w:p w14:paraId="05BB20E8" w14:textId="55DB3522" w:rsidR="0024087B" w:rsidRPr="00A35302" w:rsidRDefault="000611EB" w:rsidP="0024087B">
            <w:pPr>
              <w:jc w:val="center"/>
              <w:rPr>
                <w:rFonts w:ascii="GHEA Grapalat" w:hAnsi="GHEA Grapalat"/>
                <w:sz w:val="18"/>
              </w:rPr>
            </w:pPr>
            <w:r>
              <w:rPr>
                <w:rFonts w:ascii="GHEA Grapalat" w:hAnsi="GHEA Grapalat"/>
                <w:sz w:val="18"/>
              </w:rPr>
              <w:t>-</w:t>
            </w:r>
          </w:p>
        </w:tc>
        <w:tc>
          <w:tcPr>
            <w:tcW w:w="356" w:type="dxa"/>
            <w:textDirection w:val="btLr"/>
            <w:vAlign w:val="bottom"/>
          </w:tcPr>
          <w:p w14:paraId="76EA180E" w14:textId="54DE4AAA" w:rsidR="0024087B" w:rsidRPr="00A35302" w:rsidRDefault="0069621D" w:rsidP="0024087B">
            <w:pPr>
              <w:jc w:val="center"/>
              <w:rPr>
                <w:rFonts w:ascii="GHEA Grapalat" w:hAnsi="GHEA Grapalat"/>
                <w:sz w:val="18"/>
              </w:rPr>
            </w:pPr>
            <w:r>
              <w:rPr>
                <w:rFonts w:ascii="GHEA Grapalat" w:hAnsi="GHEA Grapalat"/>
                <w:sz w:val="18"/>
              </w:rPr>
              <w:t>-</w:t>
            </w:r>
          </w:p>
        </w:tc>
        <w:tc>
          <w:tcPr>
            <w:tcW w:w="360" w:type="dxa"/>
            <w:textDirection w:val="btLr"/>
            <w:vAlign w:val="bottom"/>
          </w:tcPr>
          <w:p w14:paraId="0DA9BEA2" w14:textId="0C48F168" w:rsidR="0024087B" w:rsidRPr="00A35302" w:rsidRDefault="00E67267" w:rsidP="0024087B">
            <w:pPr>
              <w:jc w:val="center"/>
              <w:rPr>
                <w:rFonts w:ascii="GHEA Grapalat" w:hAnsi="GHEA Grapalat"/>
                <w:sz w:val="18"/>
              </w:rPr>
            </w:pPr>
            <w:r>
              <w:rPr>
                <w:rFonts w:ascii="GHEA Grapalat" w:hAnsi="GHEA Grapalat"/>
                <w:sz w:val="18"/>
              </w:rPr>
              <w:t>-</w:t>
            </w:r>
          </w:p>
        </w:tc>
        <w:tc>
          <w:tcPr>
            <w:tcW w:w="450" w:type="dxa"/>
            <w:textDirection w:val="btLr"/>
            <w:vAlign w:val="bottom"/>
          </w:tcPr>
          <w:p w14:paraId="440315E8" w14:textId="7437A13A" w:rsidR="0024087B" w:rsidRPr="00A35302" w:rsidRDefault="00E67267" w:rsidP="0024087B">
            <w:pPr>
              <w:jc w:val="center"/>
              <w:rPr>
                <w:rFonts w:ascii="GHEA Grapalat" w:hAnsi="GHEA Grapalat"/>
                <w:sz w:val="18"/>
              </w:rPr>
            </w:pPr>
            <w:r>
              <w:rPr>
                <w:rFonts w:ascii="GHEA Grapalat" w:hAnsi="GHEA Grapalat"/>
                <w:sz w:val="18"/>
              </w:rPr>
              <w:t>-</w:t>
            </w:r>
          </w:p>
        </w:tc>
        <w:tc>
          <w:tcPr>
            <w:tcW w:w="360" w:type="dxa"/>
            <w:textDirection w:val="btLr"/>
            <w:vAlign w:val="bottom"/>
          </w:tcPr>
          <w:p w14:paraId="456C42F1" w14:textId="1693159A" w:rsidR="0024087B" w:rsidRPr="00A35302" w:rsidRDefault="00E67267" w:rsidP="0024087B">
            <w:pPr>
              <w:jc w:val="center"/>
              <w:rPr>
                <w:rFonts w:ascii="GHEA Grapalat" w:hAnsi="GHEA Grapalat"/>
                <w:sz w:val="18"/>
              </w:rPr>
            </w:pPr>
            <w:r>
              <w:rPr>
                <w:rFonts w:ascii="GHEA Grapalat" w:hAnsi="GHEA Grapalat"/>
                <w:sz w:val="18"/>
              </w:rPr>
              <w:t>-</w:t>
            </w:r>
          </w:p>
        </w:tc>
        <w:tc>
          <w:tcPr>
            <w:tcW w:w="373" w:type="dxa"/>
            <w:textDirection w:val="btLr"/>
            <w:vAlign w:val="bottom"/>
          </w:tcPr>
          <w:p w14:paraId="6550F356" w14:textId="433256EE" w:rsidR="0024087B" w:rsidRPr="00A35302" w:rsidRDefault="00E67267"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6D9417A3"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7C66BB19"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22478A">
        <w:rPr>
          <w:rFonts w:ascii="GHEA Grapalat" w:hAnsi="GHEA Grapalat" w:cs="Sylfaen"/>
          <w:sz w:val="20"/>
          <w:szCs w:val="20"/>
          <w:lang w:val="pt-BR"/>
        </w:rPr>
        <w:t>1 900</w:t>
      </w:r>
      <w:r w:rsidR="005932EB">
        <w:rPr>
          <w:rFonts w:ascii="GHEA Grapalat" w:hAnsi="GHEA Grapalat" w:cs="Sylfaen"/>
          <w:sz w:val="20"/>
          <w:szCs w:val="20"/>
          <w:lang w:val="pt-BR"/>
        </w:rPr>
        <w:t xml:space="preserve">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6D4F9F61"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F41C86">
        <w:rPr>
          <w:rFonts w:ascii="GHEA Grapalat" w:hAnsi="GHEA Grapalat"/>
          <w:sz w:val="20"/>
          <w:szCs w:val="20"/>
          <w:lang w:val="hy-AM"/>
        </w:rPr>
        <w:t>ՀՀՔԿ-ԳՀԾՁԲ-25/58</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43B246F5"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F41C86">
        <w:rPr>
          <w:rFonts w:ascii="GHEA Grapalat" w:hAnsi="GHEA Grapalat"/>
          <w:sz w:val="20"/>
          <w:szCs w:val="20"/>
          <w:lang w:val="hy-AM"/>
        </w:rPr>
        <w:t>ՀՀՔԿ-ԳՀԾՁԲ-25/58</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574C4998"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F41C86">
        <w:rPr>
          <w:rFonts w:ascii="GHEA Grapalat" w:hAnsi="GHEA Grapalat"/>
          <w:sz w:val="20"/>
          <w:szCs w:val="20"/>
          <w:lang w:val="hy-AM"/>
        </w:rPr>
        <w:t>ՀՀՔԿ-ԳՀԾՁԲ-25/58</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827E2" w14:textId="77777777" w:rsidR="00DB2699" w:rsidRDefault="00DB2699">
      <w:r>
        <w:separator/>
      </w:r>
    </w:p>
  </w:endnote>
  <w:endnote w:type="continuationSeparator" w:id="0">
    <w:p w14:paraId="426E0E82" w14:textId="77777777" w:rsidR="00DB2699" w:rsidRDefault="00DB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514D4" w14:textId="77777777" w:rsidR="00DB2699" w:rsidRDefault="00DB2699">
      <w:r>
        <w:separator/>
      </w:r>
    </w:p>
  </w:footnote>
  <w:footnote w:type="continuationSeparator" w:id="0">
    <w:p w14:paraId="1C21A238" w14:textId="77777777" w:rsidR="00DB2699" w:rsidRDefault="00DB2699">
      <w:r>
        <w:continuationSeparator/>
      </w:r>
    </w:p>
  </w:footnote>
  <w:footnote w:id="1">
    <w:p w14:paraId="09F7E7FA" w14:textId="7F44E7C6" w:rsidR="00C12FDA" w:rsidRPr="00A90713" w:rsidRDefault="00C12FDA">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C12FDA" w:rsidRPr="00A90713" w:rsidRDefault="00C12FDA">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1EB"/>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1B532-2A9F-4489-9652-9DA8C951F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49</Pages>
  <Words>19553</Words>
  <Characters>111457</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362</cp:revision>
  <cp:lastPrinted>2025-05-22T07:18:00Z</cp:lastPrinted>
  <dcterms:created xsi:type="dcterms:W3CDTF">2024-06-12T13:19:00Z</dcterms:created>
  <dcterms:modified xsi:type="dcterms:W3CDTF">2025-12-02T13:14:00Z</dcterms:modified>
</cp:coreProperties>
</file>